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87" w:rsidRPr="005C7C5A" w:rsidRDefault="00535387" w:rsidP="005353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7C5A">
        <w:rPr>
          <w:b/>
          <w:bCs/>
          <w:color w:val="000000"/>
          <w:sz w:val="28"/>
          <w:szCs w:val="28"/>
        </w:rPr>
        <w:t>Тест для подростков «Как выбрать профессию?»</w:t>
      </w:r>
    </w:p>
    <w:p w:rsidR="00535387" w:rsidRPr="005C7C5A" w:rsidRDefault="00535387" w:rsidP="005353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В этом тесте подростку необходимо оценить каждый предложенный вопрос и выбрать один из трех вариантов ответов на него: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Работа, связанная с учетом и контролем, – это довольно скучно.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Я предпочту заниматься финансовыми операциями, а не, например, музыкой.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Невозможно точно рассчитать, сколько времени уйдет на дорогу до работы, по крайней мере, мне.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Я часто рискую.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Меня раздражает беспорядок.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Я охотно почита</w:t>
      </w:r>
      <w:proofErr w:type="gramStart"/>
      <w:r w:rsidRPr="005C7C5A">
        <w:rPr>
          <w:color w:val="000000"/>
          <w:sz w:val="28"/>
          <w:szCs w:val="28"/>
        </w:rPr>
        <w:t>л(</w:t>
      </w:r>
      <w:proofErr w:type="gramEnd"/>
      <w:r w:rsidRPr="005C7C5A">
        <w:rPr>
          <w:color w:val="000000"/>
          <w:sz w:val="28"/>
          <w:szCs w:val="28"/>
        </w:rPr>
        <w:t>а) бы на досуге о последних достижениях в различных областях науки.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Записи, которые я делаю, не очень хорошо структурированы и организованы.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Я предпочитаю разумно распределять деньги, а не тратить все сразу.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У меня наблюдается, скорее, рабочий беспорядок на столе, чем расположение вещей по аккуратным «стопочкам».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Меня привлекает работа, где необходимо действовать согласно инструкции или четко заданному алгоритму.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lastRenderedPageBreak/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Если бы я что-то собира</w:t>
      </w:r>
      <w:proofErr w:type="gramStart"/>
      <w:r w:rsidRPr="005C7C5A">
        <w:rPr>
          <w:color w:val="000000"/>
          <w:sz w:val="28"/>
          <w:szCs w:val="28"/>
        </w:rPr>
        <w:t>л(</w:t>
      </w:r>
      <w:proofErr w:type="gramEnd"/>
      <w:r w:rsidRPr="005C7C5A">
        <w:rPr>
          <w:color w:val="000000"/>
          <w:sz w:val="28"/>
          <w:szCs w:val="28"/>
        </w:rPr>
        <w:t>а), я бы постарался(ась) привести в порядок коллекцию, все разложить по папочкам и полочкам.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 xml:space="preserve">Терпеть не могу наводить порядок и </w:t>
      </w:r>
      <w:proofErr w:type="gramStart"/>
      <w:r w:rsidRPr="005C7C5A">
        <w:rPr>
          <w:color w:val="000000"/>
          <w:sz w:val="28"/>
          <w:szCs w:val="28"/>
        </w:rPr>
        <w:t>систематизировать</w:t>
      </w:r>
      <w:proofErr w:type="gramEnd"/>
      <w:r w:rsidRPr="005C7C5A">
        <w:rPr>
          <w:color w:val="000000"/>
          <w:sz w:val="28"/>
          <w:szCs w:val="28"/>
        </w:rPr>
        <w:t xml:space="preserve"> что бы то ни было.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Мне нравится работать на компьютере – оформлять или просто набирать тексты, производить расчеты.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Прежде чем действовать, надо продумать все детали.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На мой взгляд, графики и таблицы – очень удобный и информативный способ предоставления информации.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Мне нравятся игры, в которых я могу точно рассчитать шансы на успех и сделать осторожный, но точный ход.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При изучении иностранного языка я предпочитаю начинать с грамматики, а не получать разговорный опыт без знания грамматических основ.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Сталкиваясь с какой-либо проблемой, я пытаюсь всесторонне ее изучить (ознакомиться с соответствующей литературой, поискать нужную информацию в интернете, поговорить со специалистами).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Если я выражаю свои мысли на бумаге, мне важнее...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Логичность текста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Образность изложения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lastRenderedPageBreak/>
        <w:t>У меня есть ежедневник, в который я записываю важную информацию на несколько дней вперед.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Я с удовольствием смотрю новости политики и экономики.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Я бы хоте</w:t>
      </w:r>
      <w:proofErr w:type="gramStart"/>
      <w:r w:rsidRPr="005C7C5A">
        <w:rPr>
          <w:color w:val="000000"/>
          <w:sz w:val="28"/>
          <w:szCs w:val="28"/>
        </w:rPr>
        <w:t>л(</w:t>
      </w:r>
      <w:proofErr w:type="gramEnd"/>
      <w:r w:rsidRPr="005C7C5A">
        <w:rPr>
          <w:color w:val="000000"/>
          <w:sz w:val="28"/>
          <w:szCs w:val="28"/>
        </w:rPr>
        <w:t>а), чтобы моя будущая профессия.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Обеспечивала меня нужной порцией адреналина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Давала бы мне ощущение спокойствия и надежности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Я доделываю работу в последний момент.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Взяв книгу, я всегда ставлю ее на место.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Когда я ложусь спать, то уже наверняка знаю, что буду делать завтра.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В своих словах и поступках я следую пословице «Семь раз отмерь, один – отрежь».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Перед ответственными делами я всегда составляю план их выполнения.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После вечеринки мытье посуды я откладываю до утра.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Затрудняюсь ответить</w:t>
      </w:r>
    </w:p>
    <w:p w:rsidR="00535387" w:rsidRPr="005C7C5A" w:rsidRDefault="00535387" w:rsidP="0053538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Нет</w:t>
      </w:r>
    </w:p>
    <w:p w:rsidR="00535387" w:rsidRPr="005C7C5A" w:rsidRDefault="00535387" w:rsidP="005353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За все ответы под № 2 подросток получает по 1 баллу. Если же старшеклассник выбрал первое утверждение при ответе на вопросы №№ 2, 5, 6, 8, 10, 11, 13, 14, 15, 16, 17, 18, 19, 20, 21, 24, 25, 26, 27 – он должен получить по 2 балла. Во всех остальных вопросах ответ № 1 не приносит баллов, тогда как ответ № 3 приносит по 2 балла за каждый.</w:t>
      </w:r>
    </w:p>
    <w:p w:rsidR="00535387" w:rsidRPr="005C7C5A" w:rsidRDefault="00535387" w:rsidP="005353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Далее все полученные ребенком баллы необходимо суммировать. В зависимости от общего итога результат теста будет таким:</w:t>
      </w:r>
    </w:p>
    <w:p w:rsidR="00535387" w:rsidRPr="005C7C5A" w:rsidRDefault="00535387" w:rsidP="005353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>от 49 до 56 баллов - высокий интерес к знаковым системам. Идеальные профессии – корректор, секретарь, экономист, чертежник, картограф;</w:t>
      </w:r>
    </w:p>
    <w:p w:rsidR="00535387" w:rsidRPr="005C7C5A" w:rsidRDefault="00535387" w:rsidP="005353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lastRenderedPageBreak/>
        <w:t>от 37 до 48 баллов - повышенный интерес к знаковым системам. Лучше всего отдать предпочтение профессиям менеджера, юриста, финансиста, от 25 до 36 баллов – определенные интересы не могут быть выделены. Следует повторить тест, стараясь не выбирать второй вариант ответа, или же обратиться к другому тестированию;</w:t>
      </w:r>
    </w:p>
    <w:p w:rsidR="00535387" w:rsidRPr="005C7C5A" w:rsidRDefault="00535387" w:rsidP="005353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 xml:space="preserve">от 13 до 24 баллов – выраженный интерес к творчеству. Лучшие сферы деятельности – </w:t>
      </w:r>
      <w:proofErr w:type="spellStart"/>
      <w:r w:rsidRPr="005C7C5A">
        <w:rPr>
          <w:color w:val="000000"/>
          <w:sz w:val="28"/>
          <w:szCs w:val="28"/>
        </w:rPr>
        <w:t>продюсирование</w:t>
      </w:r>
      <w:proofErr w:type="spellEnd"/>
      <w:r w:rsidRPr="005C7C5A">
        <w:rPr>
          <w:color w:val="000000"/>
          <w:sz w:val="28"/>
          <w:szCs w:val="28"/>
        </w:rPr>
        <w:t>, реклама, дизайн, психология, журналистика и т.д.;</w:t>
      </w:r>
    </w:p>
    <w:p w:rsidR="00535387" w:rsidRPr="005C7C5A" w:rsidRDefault="00535387" w:rsidP="005353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C5A">
        <w:rPr>
          <w:color w:val="000000"/>
          <w:sz w:val="28"/>
          <w:szCs w:val="28"/>
        </w:rPr>
        <w:t xml:space="preserve">от 0 до 12 баллов – «свободный художник». В этом случае лучше всего работать индивидуальным предпринимателем или </w:t>
      </w:r>
      <w:proofErr w:type="spellStart"/>
      <w:r w:rsidRPr="005C7C5A">
        <w:rPr>
          <w:color w:val="000000"/>
          <w:sz w:val="28"/>
          <w:szCs w:val="28"/>
        </w:rPr>
        <w:t>фрилансером</w:t>
      </w:r>
      <w:proofErr w:type="spellEnd"/>
      <w:r w:rsidRPr="005C7C5A">
        <w:rPr>
          <w:color w:val="000000"/>
          <w:sz w:val="28"/>
          <w:szCs w:val="28"/>
        </w:rPr>
        <w:t>.</w:t>
      </w:r>
    </w:p>
    <w:p w:rsidR="00535387" w:rsidRPr="005C7C5A" w:rsidRDefault="00535387" w:rsidP="00535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02A" w:rsidRDefault="0041002A"/>
    <w:sectPr w:rsidR="0041002A" w:rsidSect="004378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4143"/>
    <w:multiLevelType w:val="multilevel"/>
    <w:tmpl w:val="F5BA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97877"/>
    <w:multiLevelType w:val="multilevel"/>
    <w:tmpl w:val="6830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387"/>
    <w:rsid w:val="0041002A"/>
    <w:rsid w:val="0053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2022-11-21T08:47:00Z</dcterms:created>
  <dcterms:modified xsi:type="dcterms:W3CDTF">2022-11-21T08:47:00Z</dcterms:modified>
</cp:coreProperties>
</file>